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 w:val="0"/>
        <w:tabs>
          <w:tab w:val="left" w:pos="993"/>
          <w:tab w:val="center" w:pos="4252"/>
          <w:tab w:val="right" w:pos="8504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2"/>
          <w:szCs w:val="22"/>
        </w:rPr>
        <w:t>MODELO DE DECLARAÇÃO UNIFICADA</w:t>
      </w:r>
    </w:p>
    <w:p>
      <w:pPr>
        <w:widowControl w:val="0"/>
        <w:tabs>
          <w:tab w:val="left" w:pos="993"/>
          <w:tab w:val="center" w:pos="4252"/>
          <w:tab w:val="right" w:pos="8504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>
      <w:pPr>
        <w:tabs>
          <w:tab w:val="left" w:pos="302"/>
        </w:tabs>
        <w:spacing w:after="57" w:line="276" w:lineRule="auto"/>
        <w:ind w:left="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[NOME/RAZÃO SOCIAL]</w:t>
      </w:r>
      <w:r>
        <w:rPr>
          <w:rFonts w:ascii="Arial" w:eastAsia="Arial" w:hAnsi="Arial" w:cs="Arial"/>
          <w:sz w:val="22"/>
          <w:szCs w:val="22"/>
        </w:rPr>
        <w:t xml:space="preserve">, inscrita no CNPJ n.º </w:t>
      </w:r>
      <w:r>
        <w:rPr>
          <w:rFonts w:ascii="Arial" w:eastAsia="Arial" w:hAnsi="Arial" w:cs="Arial"/>
          <w:b/>
          <w:bCs/>
          <w:sz w:val="22"/>
          <w:szCs w:val="22"/>
        </w:rPr>
        <w:t>[__________]</w:t>
      </w:r>
      <w:r>
        <w:rPr>
          <w:rFonts w:ascii="Arial" w:eastAsia="Arial" w:hAnsi="Arial" w:cs="Arial"/>
          <w:sz w:val="22"/>
          <w:szCs w:val="22"/>
        </w:rPr>
        <w:t>, por intermédio de seu(</w:t>
      </w:r>
      <w:proofErr w:type="spellStart"/>
      <w:r>
        <w:rPr>
          <w:rFonts w:ascii="Arial" w:eastAsia="Arial" w:hAnsi="Arial" w:cs="Arial"/>
          <w:sz w:val="22"/>
          <w:szCs w:val="22"/>
        </w:rPr>
        <w:t>ua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representante legal, </w:t>
      </w:r>
      <w:r>
        <w:rPr>
          <w:rFonts w:ascii="Arial" w:eastAsia="Arial" w:hAnsi="Arial" w:cs="Arial"/>
          <w:b/>
          <w:bCs/>
          <w:sz w:val="22"/>
          <w:szCs w:val="22"/>
        </w:rPr>
        <w:t>[NOME COMPLETO]</w:t>
      </w:r>
      <w:r>
        <w:rPr>
          <w:rFonts w:ascii="Arial" w:eastAsia="Arial" w:hAnsi="Arial" w:cs="Arial"/>
          <w:sz w:val="22"/>
          <w:szCs w:val="22"/>
        </w:rPr>
        <w:t xml:space="preserve">, portador(a) da Carteira de Identidade n.º </w:t>
      </w:r>
      <w:r>
        <w:rPr>
          <w:rFonts w:ascii="Arial" w:eastAsia="Arial" w:hAnsi="Arial" w:cs="Arial"/>
          <w:b/>
          <w:bCs/>
          <w:sz w:val="22"/>
          <w:szCs w:val="22"/>
        </w:rPr>
        <w:t>[__________]</w:t>
      </w:r>
      <w:r>
        <w:rPr>
          <w:rFonts w:ascii="Arial" w:eastAsia="Arial" w:hAnsi="Arial" w:cs="Arial"/>
          <w:sz w:val="22"/>
          <w:szCs w:val="22"/>
        </w:rPr>
        <w:t xml:space="preserve"> e do CPF n.º </w:t>
      </w:r>
      <w:r>
        <w:rPr>
          <w:rFonts w:ascii="Arial" w:eastAsia="Arial" w:hAnsi="Arial" w:cs="Arial"/>
          <w:b/>
          <w:bCs/>
          <w:sz w:val="22"/>
          <w:szCs w:val="22"/>
        </w:rPr>
        <w:t>[__________]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bCs/>
          <w:sz w:val="22"/>
          <w:szCs w:val="22"/>
        </w:rPr>
        <w:t>DECLARA</w:t>
      </w:r>
      <w:r>
        <w:rPr>
          <w:rFonts w:ascii="Arial" w:eastAsia="Arial" w:hAnsi="Arial" w:cs="Arial"/>
          <w:sz w:val="22"/>
          <w:szCs w:val="22"/>
        </w:rPr>
        <w:t>, para os devidos fins, que:</w:t>
      </w:r>
    </w:p>
    <w:p>
      <w:pPr>
        <w:tabs>
          <w:tab w:val="left" w:pos="302"/>
        </w:tabs>
        <w:spacing w:after="57" w:line="276" w:lineRule="auto"/>
        <w:ind w:left="18"/>
        <w:jc w:val="both"/>
        <w:rPr>
          <w:rFonts w:ascii="Arial" w:eastAsia="Arial" w:hAnsi="Arial" w:cs="Arial"/>
          <w:sz w:val="22"/>
          <w:szCs w:val="22"/>
        </w:rPr>
      </w:pP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1. CONHECIMENTO E ACEITAÇÃO DAS REGRAS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Tem pleno conhecimento e aceita integralmente as regras, condições e exigências constantes do Edital de Credenciamento e de seus anexos, bem como da legislação aplicável, especialmente a Lei Federal nº 14.133/2021, responsabilizando-se pelo fiel cumprimento das obrigações decorrentes de eventual contratação.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2. INEXISTÊNCIA DE IMPEDIMENTOS LEGAIS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Não se encontra impedida de participar do procedimento de credenciamento ou de contratar com a Administração Pública, inexistindo quaisquer fatos impeditivos previstos na legislação vigente, em especial: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– não foi declarada inidônea ou suspensa no âmbito da União, Estados, Distrito Federal ou Municípios;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II – não mantém vínculo de natureza técnica, comercial, econômica, financeira, trabalhista ou civil com agente público do órgão contratante que possa caracterizar conflito de </w:t>
      </w:r>
      <w:proofErr w:type="gramStart"/>
      <w:r>
        <w:rPr>
          <w:rFonts w:ascii="Arial" w:eastAsia="Arial" w:hAnsi="Arial" w:cs="Arial"/>
          <w:sz w:val="22"/>
          <w:szCs w:val="22"/>
        </w:rPr>
        <w:t>interesses;</w:t>
      </w:r>
      <w:r>
        <w:rPr>
          <w:rFonts w:ascii="Arial" w:eastAsia="Arial" w:hAnsi="Arial" w:cs="Arial"/>
          <w:sz w:val="22"/>
          <w:szCs w:val="22"/>
        </w:rPr>
        <w:br/>
        <w:t>III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– não foi condenada, com trânsito em julgado, nos últimos 5 (cinco) anos, por exploração de trabalho infantil, trabalho em condições análogas à de escravo ou contratação irregular de adolescentes.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3. VEDAÇÃO AO TRABALHO DE MENORES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Não emprega menor de 18 (dezoito) anos em trabalho noturno, perigoso ou insalubre, nem menor de 16 (dezesseis) anos em qualquer trabalho, salvo na condição de aprendiz, a partir dos 14 (quatorze) anos, nos termos do art. 7º, inciso XXXIII, da Constituição Federal.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4. ATENDIMENTO AO DECRETO ESTADUAL Nº 2.485/2019 (NEPOTISMO)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Não incorre em nenhuma das hipóteses impeditivas previstas no Decreto Estadual nº 2.485/2019, inexistindo, em seu quadro societário, diretivo ou funcional, pessoa que mantenha relação vedada com agentes públicos estaduais, nos termos do referido Decreto.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5. REGULARIDADE QUANTO À RESERVA DE CARGOS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Cumpre o disposto no art. 92, inciso XVII, da Lei Federal nº 14.133/2021, bem como na legislação específica, no que se refere à reserva de cargos para pessoas com deficiência e reabilitados da Previdência Social, quando aplicável.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6. RESPONSABILIDADE AMBIENTAL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Observa as normas ambientais vigentes e assume responsabilidade pelo correto gerenciamento e destinação ambientalmente adequada dos resíduos decorrentes de suas atividades, quando houver, em conformidade com a legislação aplicável.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7. TRATAMENTO DE DADOS PESSOAIS (LGPD)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Declara ciência de que os dados pessoais e empresariais fornecidos no âmbito deste credenciamento serão tratados pelo DETRAN/PR exclusivamente para fins de: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– análise de habilitação e regularidade;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 – formalização contratual;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III – execução, fiscalização e gestão contratual;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IV – cumprimento de obrigações legais e de transparência,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nos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termos da Lei Federal nº 13.709/2018 (Lei Geral de Proteção de Dados Pessoais – LGPD), autorizando o referido tratamento dentro das bases legais aplicáveis.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8. VERACIDADE DAS INFORMAÇÕES</w:t>
      </w:r>
    </w:p>
    <w:p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Declara que todas as informações e documentos apresentados são verdadeiros e autênticos, responsabilizando-se civil, administrativa e penalmente por eventual falsidade ou inexatidão, nos termos da legislação vigente.</w:t>
      </w:r>
    </w:p>
    <w:p>
      <w:pPr>
        <w:spacing w:after="120" w:line="276" w:lineRule="auto"/>
        <w:ind w:right="57"/>
        <w:jc w:val="both"/>
        <w:rPr>
          <w:rFonts w:ascii="Arial" w:eastAsia="Arial" w:hAnsi="Arial" w:cs="Arial"/>
          <w:sz w:val="22"/>
          <w:szCs w:val="22"/>
        </w:rPr>
      </w:pPr>
    </w:p>
    <w:p>
      <w:pPr>
        <w:spacing w:after="120" w:line="276" w:lineRule="auto"/>
        <w:ind w:left="1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Local e data.</w:t>
      </w:r>
    </w:p>
    <w:p>
      <w:pPr>
        <w:spacing w:after="120" w:line="276" w:lineRule="auto"/>
        <w:ind w:right="57"/>
        <w:jc w:val="center"/>
        <w:rPr>
          <w:rFonts w:ascii="Arial" w:eastAsia="Arial" w:hAnsi="Arial" w:cs="Arial"/>
          <w:sz w:val="22"/>
          <w:szCs w:val="22"/>
        </w:rPr>
      </w:pPr>
    </w:p>
    <w:p>
      <w:pPr>
        <w:spacing w:after="120" w:line="276" w:lineRule="auto"/>
        <w:ind w:right="5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</w:t>
      </w:r>
    </w:p>
    <w:p>
      <w:pPr>
        <w:spacing w:after="120" w:line="276" w:lineRule="auto"/>
        <w:ind w:right="5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Representante Legal</w:t>
      </w:r>
    </w:p>
    <w:p>
      <w:pPr>
        <w:spacing w:after="120" w:line="276" w:lineRule="auto"/>
        <w:ind w:right="57"/>
        <w:jc w:val="center"/>
        <w:rPr>
          <w:rFonts w:ascii="Arial" w:eastAsia="Arial" w:hAnsi="Arial" w:cs="Arial"/>
          <w:sz w:val="22"/>
          <w:szCs w:val="22"/>
        </w:rPr>
      </w:pPr>
    </w:p>
    <w:p>
      <w:pPr>
        <w:spacing w:after="120" w:line="276" w:lineRule="auto"/>
        <w:ind w:right="57"/>
        <w:jc w:val="center"/>
        <w:rPr>
          <w:rFonts w:ascii="Arial" w:eastAsia="Arial" w:hAnsi="Arial" w:cs="Arial"/>
          <w:sz w:val="22"/>
          <w:szCs w:val="22"/>
        </w:rPr>
      </w:pPr>
    </w:p>
    <w:p>
      <w:pPr>
        <w:spacing w:after="120" w:line="276" w:lineRule="auto"/>
        <w:ind w:right="57"/>
        <w:jc w:val="center"/>
        <w:rPr>
          <w:rFonts w:ascii="Arial" w:eastAsia="Arial" w:hAnsi="Arial" w:cs="Arial"/>
          <w:sz w:val="22"/>
          <w:szCs w:val="22"/>
        </w:rPr>
      </w:pPr>
    </w:p>
    <w:p>
      <w:pPr>
        <w:spacing w:after="120" w:line="276" w:lineRule="auto"/>
        <w:ind w:right="57"/>
        <w:jc w:val="center"/>
        <w:rPr>
          <w:rFonts w:ascii="Arial" w:eastAsia="Arial" w:hAnsi="Arial" w:cs="Arial"/>
          <w:sz w:val="22"/>
          <w:szCs w:val="22"/>
        </w:rPr>
      </w:pPr>
    </w:p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E22C5-37DF-4C21-9DD7-75FEFD3A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DETRAN-PR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Graciano da Mota</dc:creator>
  <cp:keywords/>
  <dc:description/>
  <cp:lastModifiedBy>vania.nazario</cp:lastModifiedBy>
  <cp:revision>2</cp:revision>
  <dcterms:created xsi:type="dcterms:W3CDTF">2026-02-11T18:35:00Z</dcterms:created>
  <dcterms:modified xsi:type="dcterms:W3CDTF">2026-02-11T18:35:00Z</dcterms:modified>
</cp:coreProperties>
</file>