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EF7" w:rsidRPr="00152EF7" w:rsidRDefault="00152EF7" w:rsidP="00152EF7">
      <w:pPr>
        <w:spacing w:before="200" w:after="200"/>
        <w:ind w:right="169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152EF7">
        <w:rPr>
          <w:rFonts w:ascii="Arial" w:hAnsi="Arial" w:cs="Arial"/>
          <w:b/>
          <w:bCs/>
        </w:rPr>
        <w:t>ANEXO XI - TERMO DE CONDUTA</w:t>
      </w:r>
    </w:p>
    <w:p w:rsidR="00152EF7" w:rsidRPr="00152EF7" w:rsidRDefault="00152EF7" w:rsidP="00152EF7">
      <w:pPr>
        <w:spacing w:before="200" w:after="200"/>
        <w:ind w:firstLine="1134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Os profissionais cadastrados pelo DETRAN/PR para a realização dos Exames de Aptidão Física e Mental, Avaliação Psicológica e Junta Médica Especial deverão manter elevado padrão de atendimento. Para tanto, a entidade credenciada e seus responsáveis técnicos e auxiliares (se houver) deverão: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a) Usar de cortesia com candidatos e servidores desta Autarquia.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b) Identificar-se através do uso de crachá funcional da respectiva credenciada durante o exercício de suas atividades.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c) Permanecer em sala durante todo o atendimento.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d) Atender no horário agendado.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e) Despender tempo suficiente de atendimento para cada candidato, conforme as diretrizes técnicas da categoria.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f) Fornecer, sempre que solicitado pelo candidato, informações e documentos concernentes ao exame no âmbito do trânsito.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g) Submeter o candidato, prioritariamente, à avaliação pelo mesmo profissional até a emissão de resultado conclusivo.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h) Não utilizar o celular durante o atendimento dos candidatos.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i) Guardar sigilo funcional.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j) Realizar encaminhamentos sempre que se fizer necessário: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j.1) O profissional e a entidade devem ser de livre escolha do candidato, ficando vedada a indicação;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j.2) O encaminhamento deve ser feito por escrito, constando a finalidade, carimbo e assinatura do profissional.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k) Manter em dia e completo o arquivamento dos documentos decorrentes das avaliações e exames dos candidatos.</w:t>
      </w:r>
    </w:p>
    <w:p w:rsidR="00152EF7" w:rsidRPr="00152EF7" w:rsidRDefault="00152EF7" w:rsidP="00152EF7">
      <w:pPr>
        <w:spacing w:before="200" w:after="200"/>
        <w:jc w:val="both"/>
        <w:rPr>
          <w:rFonts w:ascii="Arial" w:hAnsi="Arial" w:cs="Arial"/>
        </w:rPr>
      </w:pPr>
      <w:r w:rsidRPr="00152EF7">
        <w:rPr>
          <w:rFonts w:ascii="Arial" w:hAnsi="Arial" w:cs="Arial"/>
        </w:rPr>
        <w:t>l) Conhecer o Edital de Credenciamento, mantendo-se atualizado quanto às normativas e legislações vigentes relacionadas à atividade da credenciada.</w:t>
      </w:r>
    </w:p>
    <w:p w:rsidR="00152EF7" w:rsidRPr="00152EF7" w:rsidRDefault="00152EF7" w:rsidP="00152EF7">
      <w:pPr>
        <w:spacing w:before="200" w:after="200"/>
        <w:rPr>
          <w:rFonts w:ascii="Arial" w:hAnsi="Arial" w:cs="Arial"/>
        </w:rPr>
      </w:pPr>
      <w:r w:rsidRPr="00152EF7">
        <w:rPr>
          <w:rFonts w:ascii="Arial" w:hAnsi="Arial" w:cs="Arial"/>
        </w:rPr>
        <w:t>m) Fazer o correto preenchimento do Sistema Digital de Saúde ou equivalente, bem como garantir o bom uso desta ferramenta por todos os colaboradores envolvidos.</w:t>
      </w:r>
    </w:p>
    <w:p w:rsidR="00152EF7" w:rsidRPr="00152EF7" w:rsidRDefault="00152EF7" w:rsidP="00152EF7">
      <w:pPr>
        <w:spacing w:before="200" w:after="200"/>
        <w:ind w:right="6" w:hanging="10"/>
        <w:jc w:val="center"/>
        <w:rPr>
          <w:rFonts w:ascii="Arial" w:hAnsi="Arial" w:cs="Arial"/>
        </w:rPr>
      </w:pPr>
      <w:r w:rsidRPr="00152EF7">
        <w:rPr>
          <w:rFonts w:ascii="Arial" w:hAnsi="Arial" w:cs="Arial"/>
        </w:rPr>
        <w:t xml:space="preserve">______________________, ___ de _____________ </w:t>
      </w:r>
      <w:proofErr w:type="spellStart"/>
      <w:r w:rsidRPr="00152EF7">
        <w:rPr>
          <w:rFonts w:ascii="Arial" w:hAnsi="Arial" w:cs="Arial"/>
        </w:rPr>
        <w:t>de</w:t>
      </w:r>
      <w:proofErr w:type="spellEnd"/>
      <w:r w:rsidRPr="00152EF7">
        <w:rPr>
          <w:rFonts w:ascii="Arial" w:hAnsi="Arial" w:cs="Arial"/>
        </w:rPr>
        <w:t xml:space="preserve"> ______.</w:t>
      </w:r>
    </w:p>
    <w:p w:rsidR="00152EF7" w:rsidRPr="00152EF7" w:rsidRDefault="00152EF7" w:rsidP="00152EF7">
      <w:pPr>
        <w:spacing w:before="200"/>
        <w:jc w:val="center"/>
        <w:rPr>
          <w:rFonts w:ascii="Arial" w:hAnsi="Arial" w:cs="Arial"/>
          <w:color w:val="00000A"/>
        </w:rPr>
      </w:pPr>
      <w:r w:rsidRPr="00152EF7">
        <w:rPr>
          <w:rFonts w:ascii="Arial" w:hAnsi="Arial" w:cs="Arial"/>
          <w:color w:val="00000A"/>
        </w:rPr>
        <w:t>__________________________________________</w:t>
      </w:r>
    </w:p>
    <w:p w:rsidR="00152EF7" w:rsidRDefault="00152EF7" w:rsidP="00152EF7">
      <w:pPr>
        <w:spacing w:after="200"/>
        <w:jc w:val="center"/>
        <w:rPr>
          <w:rFonts w:ascii="Arial" w:hAnsi="Arial" w:cs="Arial"/>
        </w:rPr>
      </w:pPr>
      <w:proofErr w:type="gramStart"/>
      <w:r w:rsidRPr="00152EF7">
        <w:rPr>
          <w:rFonts w:ascii="Arial" w:hAnsi="Arial" w:cs="Arial"/>
        </w:rPr>
        <w:t>assinatura</w:t>
      </w:r>
      <w:proofErr w:type="gramEnd"/>
      <w:r w:rsidRPr="00152EF7">
        <w:rPr>
          <w:rFonts w:ascii="Arial" w:hAnsi="Arial" w:cs="Arial"/>
        </w:rPr>
        <w:t xml:space="preserve"> do profissional</w:t>
      </w:r>
    </w:p>
    <w:p w:rsidR="001E3945" w:rsidRPr="00AB6D1C" w:rsidRDefault="00152EF7" w:rsidP="00152EF7">
      <w:pPr>
        <w:spacing w:after="200"/>
        <w:jc w:val="center"/>
      </w:pPr>
      <w:r w:rsidRPr="00152EF7">
        <w:rPr>
          <w:rFonts w:ascii="Arial" w:hAnsi="Arial" w:cs="Arial"/>
          <w:b/>
          <w:bCs/>
        </w:rPr>
        <w:t xml:space="preserve">Observação: </w:t>
      </w:r>
      <w:r w:rsidRPr="00152EF7">
        <w:rPr>
          <w:rFonts w:ascii="Arial" w:hAnsi="Arial" w:cs="Arial"/>
        </w:rPr>
        <w:t xml:space="preserve"> A assinatura eletrônica poderá ser realizada por meio da Central de Segurança do Estado do Paraná ou da plataforma GOV.BR.</w:t>
      </w:r>
    </w:p>
    <w:sectPr w:rsidR="001E3945" w:rsidRPr="00AB6D1C" w:rsidSect="00152EF7">
      <w:headerReference w:type="default" r:id="rId7"/>
      <w:pgSz w:w="11906" w:h="16838"/>
      <w:pgMar w:top="1702" w:right="1274" w:bottom="1417" w:left="1701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2C4" w:rsidRDefault="005412C4" w:rsidP="001E3945">
      <w:pPr>
        <w:spacing w:after="0" w:line="240" w:lineRule="auto"/>
      </w:pPr>
      <w:r>
        <w:separator/>
      </w:r>
    </w:p>
  </w:endnote>
  <w:endnote w:type="continuationSeparator" w:id="0">
    <w:p w:rsidR="005412C4" w:rsidRDefault="005412C4" w:rsidP="001E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2C4" w:rsidRDefault="005412C4" w:rsidP="001E3945">
      <w:pPr>
        <w:spacing w:after="0" w:line="240" w:lineRule="auto"/>
      </w:pPr>
      <w:r>
        <w:separator/>
      </w:r>
    </w:p>
  </w:footnote>
  <w:footnote w:type="continuationSeparator" w:id="0">
    <w:p w:rsidR="005412C4" w:rsidRDefault="005412C4" w:rsidP="001E3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945" w:rsidRDefault="001E3945" w:rsidP="001E3945">
    <w:pPr>
      <w:pStyle w:val="Cabealho"/>
      <w:ind w:left="-1134"/>
    </w:pPr>
    <w:r>
      <w:rPr>
        <w:noProof/>
        <w:lang w:eastAsia="pt-BR"/>
      </w:rPr>
      <w:drawing>
        <wp:inline distT="0" distB="0" distL="0" distR="0" wp14:anchorId="417C281C" wp14:editId="531B8387">
          <wp:extent cx="2375535" cy="873125"/>
          <wp:effectExtent l="0" t="0" r="0" b="0"/>
          <wp:docPr id="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75535" cy="873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</w:t>
    </w:r>
    <w:r>
      <w:rPr>
        <w:noProof/>
        <w:lang w:eastAsia="pt-BR"/>
      </w:rPr>
      <w:drawing>
        <wp:inline distT="0" distB="0" distL="0" distR="0" wp14:anchorId="63EECD31" wp14:editId="5B42BD85">
          <wp:extent cx="882650" cy="1015365"/>
          <wp:effectExtent l="0" t="0" r="0" b="0"/>
          <wp:docPr id="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2650" cy="1015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4648C"/>
    <w:multiLevelType w:val="multilevel"/>
    <w:tmpl w:val="192857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45"/>
    <w:rsid w:val="00035859"/>
    <w:rsid w:val="00152EF7"/>
    <w:rsid w:val="001C431A"/>
    <w:rsid w:val="001E3945"/>
    <w:rsid w:val="003151BB"/>
    <w:rsid w:val="005412C4"/>
    <w:rsid w:val="00551F45"/>
    <w:rsid w:val="00983BC9"/>
    <w:rsid w:val="00AB6D1C"/>
    <w:rsid w:val="00B9535E"/>
    <w:rsid w:val="00BB19E4"/>
    <w:rsid w:val="00BC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5C00DF8-9802-4D0D-ABB0-1D514085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E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3945"/>
  </w:style>
  <w:style w:type="paragraph" w:styleId="Rodap">
    <w:name w:val="footer"/>
    <w:basedOn w:val="Normal"/>
    <w:link w:val="RodapChar"/>
    <w:uiPriority w:val="99"/>
    <w:unhideWhenUsed/>
    <w:rsid w:val="001E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3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DETRAN-PR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Paolla Perico do Amaral</dc:creator>
  <cp:keywords/>
  <dc:description/>
  <cp:lastModifiedBy>Paolla Perico do Amaral</cp:lastModifiedBy>
  <cp:revision>2</cp:revision>
  <dcterms:created xsi:type="dcterms:W3CDTF">2026-09-11T13:19:00Z</dcterms:created>
  <dcterms:modified xsi:type="dcterms:W3CDTF">2026-09-11T13:19:00Z</dcterms:modified>
</cp:coreProperties>
</file>